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C9D1" w14:textId="04DE61B9" w:rsidR="00212F66" w:rsidRDefault="00987A65">
      <w:pPr>
        <w:rPr>
          <w:rFonts w:ascii="Arial Black" w:eastAsia="Arial Black" w:hAnsi="Arial Black" w:cs="Arial Black"/>
          <w:sz w:val="28"/>
        </w:rPr>
      </w:pPr>
      <w:r>
        <w:rPr>
          <w:rFonts w:ascii="Arial Black" w:eastAsia="Arial Black" w:hAnsi="Arial Black" w:cs="Arial Black"/>
          <w:sz w:val="28"/>
        </w:rPr>
        <w:t>G</w:t>
      </w:r>
      <w:r w:rsidR="008D48A3">
        <w:rPr>
          <w:rFonts w:ascii="Arial Black" w:eastAsia="Arial Black" w:hAnsi="Arial Black" w:cs="Arial Black"/>
          <w:sz w:val="28"/>
        </w:rPr>
        <w:t>2</w:t>
      </w:r>
      <w:r w:rsidR="00477FD6">
        <w:rPr>
          <w:rFonts w:ascii="Arial Black" w:eastAsia="Arial Black" w:hAnsi="Arial Black" w:cs="Arial Black"/>
          <w:sz w:val="28"/>
        </w:rPr>
        <w:t>6004</w:t>
      </w:r>
      <w:r w:rsidR="008D48A3">
        <w:rPr>
          <w:rFonts w:ascii="Arial Black" w:eastAsia="Arial Black" w:hAnsi="Arial Black" w:cs="Arial Black"/>
          <w:sz w:val="28"/>
        </w:rPr>
        <w:t xml:space="preserve"> </w:t>
      </w:r>
      <w:r w:rsidR="00477FD6" w:rsidRPr="00477FD6">
        <w:rPr>
          <w:rFonts w:ascii="Arial Black" w:eastAsia="Arial Black" w:hAnsi="Arial Black" w:cs="Arial Black"/>
          <w:sz w:val="28"/>
        </w:rPr>
        <w:t>AOK Osnabrück</w:t>
      </w:r>
      <w:r w:rsidR="00477FD6">
        <w:rPr>
          <w:rFonts w:ascii="Arial Black" w:eastAsia="Arial Black" w:hAnsi="Arial Black" w:cs="Arial Black"/>
          <w:sz w:val="28"/>
        </w:rPr>
        <w:t xml:space="preserve">, </w:t>
      </w:r>
      <w:proofErr w:type="spellStart"/>
      <w:r w:rsidR="00477FD6">
        <w:rPr>
          <w:rFonts w:ascii="Arial Black" w:eastAsia="Arial Black" w:hAnsi="Arial Black" w:cs="Arial Black"/>
          <w:sz w:val="28"/>
        </w:rPr>
        <w:t>Niedersachsenstrasse</w:t>
      </w:r>
      <w:proofErr w:type="spellEnd"/>
      <w:r w:rsidR="00477FD6">
        <w:rPr>
          <w:rFonts w:ascii="Arial Black" w:eastAsia="Arial Black" w:hAnsi="Arial Black" w:cs="Arial Black"/>
          <w:sz w:val="28"/>
        </w:rPr>
        <w:t xml:space="preserve">, </w:t>
      </w:r>
      <w:r w:rsidR="00477FD6" w:rsidRPr="00477FD6">
        <w:rPr>
          <w:rFonts w:ascii="Arial Black" w:eastAsia="Arial Black" w:hAnsi="Arial Black" w:cs="Arial Black"/>
          <w:sz w:val="28"/>
        </w:rPr>
        <w:t>Sanierung Haus A+B+C</w:t>
      </w:r>
    </w:p>
    <w:p w14:paraId="7DA02599" w14:textId="77777777" w:rsidR="00FC50AF" w:rsidRDefault="00FC50AF">
      <w:pPr>
        <w:rPr>
          <w:rFonts w:ascii="Arial Black" w:eastAsia="Arial Black" w:hAnsi="Arial Black" w:cs="Arial Black"/>
          <w:sz w:val="28"/>
        </w:rPr>
      </w:pPr>
    </w:p>
    <w:p w14:paraId="03CF5426" w14:textId="06DC5F97" w:rsidR="00886DDA" w:rsidRDefault="00987A65">
      <w:pPr>
        <w:rPr>
          <w:rFonts w:ascii="Arial Black" w:eastAsia="Arial Black" w:hAnsi="Arial Black" w:cs="Arial Black"/>
          <w:sz w:val="28"/>
        </w:rPr>
      </w:pPr>
      <w:r>
        <w:rPr>
          <w:rFonts w:ascii="Arial" w:eastAsia="Arial" w:hAnsi="Arial" w:cs="Arial"/>
          <w:sz w:val="24"/>
        </w:rPr>
        <w:t xml:space="preserve">Bei diesem Bauvorhaben handelt sich um </w:t>
      </w:r>
      <w:r w:rsidR="00FC50AF">
        <w:rPr>
          <w:rFonts w:ascii="Arial" w:eastAsia="Arial" w:hAnsi="Arial" w:cs="Arial"/>
          <w:sz w:val="24"/>
        </w:rPr>
        <w:t>d</w:t>
      </w:r>
      <w:r w:rsidR="00477FD6">
        <w:rPr>
          <w:rFonts w:ascii="Arial" w:eastAsia="Arial" w:hAnsi="Arial" w:cs="Arial"/>
          <w:sz w:val="24"/>
        </w:rPr>
        <w:t>ie</w:t>
      </w:r>
      <w:r w:rsidR="00886DDA">
        <w:rPr>
          <w:rFonts w:ascii="Arial" w:eastAsia="Arial" w:hAnsi="Arial" w:cs="Arial"/>
          <w:sz w:val="24"/>
        </w:rPr>
        <w:t xml:space="preserve"> </w:t>
      </w:r>
      <w:r w:rsidR="00477FD6">
        <w:rPr>
          <w:rFonts w:ascii="Arial" w:eastAsia="Arial" w:hAnsi="Arial" w:cs="Arial"/>
          <w:sz w:val="24"/>
        </w:rPr>
        <w:t>Sanierung der Baustelle A-C der AOK  Osnabrück in der Niedersachsenstr..</w:t>
      </w:r>
    </w:p>
    <w:p w14:paraId="43DBE921" w14:textId="77777777" w:rsidR="00E9739D" w:rsidRDefault="00987A65">
      <w:pPr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Nachfolgend werden die Grobmassen für das Gewerk:</w:t>
      </w:r>
    </w:p>
    <w:p w14:paraId="668B8116" w14:textId="7F209E51" w:rsidR="0013551A" w:rsidRDefault="00477FD6" w:rsidP="0013551A">
      <w:pPr>
        <w:ind w:left="708" w:firstLine="708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340 Maler und Anstricharbeiten</w:t>
      </w:r>
      <w:r w:rsidR="00E61C78">
        <w:rPr>
          <w:rFonts w:ascii="Arial" w:eastAsia="Arial" w:hAnsi="Arial" w:cs="Arial"/>
          <w:b/>
          <w:sz w:val="24"/>
        </w:rPr>
        <w:t xml:space="preserve"> </w:t>
      </w:r>
    </w:p>
    <w:p w14:paraId="10E40AA0" w14:textId="77777777" w:rsidR="00E9739D" w:rsidRDefault="00987A65" w:rsidP="0013551A">
      <w:pPr>
        <w:ind w:left="708" w:firstLine="708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benannt.</w:t>
      </w:r>
    </w:p>
    <w:p w14:paraId="38712C58" w14:textId="77777777" w:rsidR="00477FD6" w:rsidRDefault="00477FD6" w:rsidP="0013551A">
      <w:pPr>
        <w:ind w:left="708" w:firstLine="708"/>
        <w:rPr>
          <w:rFonts w:ascii="Arial" w:eastAsia="Arial" w:hAnsi="Arial" w:cs="Arial"/>
          <w:sz w:val="24"/>
        </w:rPr>
      </w:pPr>
    </w:p>
    <w:p w14:paraId="01324030" w14:textId="77777777" w:rsidR="00477FD6" w:rsidRDefault="00477FD6" w:rsidP="0013551A">
      <w:pPr>
        <w:ind w:left="708" w:firstLine="708"/>
        <w:rPr>
          <w:rFonts w:ascii="Arial" w:eastAsia="Arial" w:hAnsi="Arial" w:cs="Arial"/>
          <w:sz w:val="24"/>
        </w:rPr>
      </w:pPr>
    </w:p>
    <w:p w14:paraId="12017B05" w14:textId="313DDFBB" w:rsidR="00477FD6" w:rsidRPr="00477FD6" w:rsidRDefault="00477FD6" w:rsidP="00477FD6">
      <w:pPr>
        <w:rPr>
          <w:rFonts w:ascii="Arial" w:eastAsia="Arial" w:hAnsi="Arial" w:cs="Arial"/>
          <w:sz w:val="24"/>
        </w:rPr>
      </w:pPr>
      <w:r w:rsidRPr="00477FD6">
        <w:rPr>
          <w:rFonts w:ascii="Arial" w:eastAsia="Arial" w:hAnsi="Arial" w:cs="Arial"/>
          <w:sz w:val="24"/>
        </w:rPr>
        <w:t>Wandanstrich Dispersion</w:t>
      </w:r>
      <w:r w:rsidRPr="00477FD6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477FD6">
        <w:rPr>
          <w:rFonts w:ascii="Arial" w:eastAsia="Arial" w:hAnsi="Arial" w:cs="Arial"/>
          <w:sz w:val="24"/>
        </w:rPr>
        <w:t>4.154,31 m²</w:t>
      </w:r>
    </w:p>
    <w:p w14:paraId="5DD925BD" w14:textId="77777777" w:rsidR="00477FD6" w:rsidRPr="00477FD6" w:rsidRDefault="00477FD6" w:rsidP="00477FD6">
      <w:pPr>
        <w:rPr>
          <w:rFonts w:ascii="Arial" w:eastAsia="Arial" w:hAnsi="Arial" w:cs="Arial"/>
          <w:sz w:val="24"/>
        </w:rPr>
      </w:pPr>
      <w:r w:rsidRPr="00477FD6">
        <w:rPr>
          <w:rFonts w:ascii="Arial" w:eastAsia="Arial" w:hAnsi="Arial" w:cs="Arial"/>
          <w:sz w:val="24"/>
        </w:rPr>
        <w:t>Deckenanstrich Dispersion</w:t>
      </w:r>
      <w:r w:rsidRPr="00477FD6">
        <w:rPr>
          <w:rFonts w:ascii="Arial" w:eastAsia="Arial" w:hAnsi="Arial" w:cs="Arial"/>
          <w:sz w:val="24"/>
        </w:rPr>
        <w:tab/>
        <w:t>5.554,53 m²</w:t>
      </w:r>
    </w:p>
    <w:p w14:paraId="3CD5456D" w14:textId="432F0DC6" w:rsidR="00477FD6" w:rsidRDefault="00477FD6" w:rsidP="00477FD6">
      <w:pPr>
        <w:rPr>
          <w:rFonts w:ascii="Arial" w:eastAsia="Arial" w:hAnsi="Arial" w:cs="Arial"/>
          <w:sz w:val="24"/>
        </w:rPr>
      </w:pPr>
      <w:r w:rsidRPr="00477FD6">
        <w:rPr>
          <w:rFonts w:ascii="Arial" w:eastAsia="Arial" w:hAnsi="Arial" w:cs="Arial"/>
          <w:sz w:val="24"/>
        </w:rPr>
        <w:t>Zulage Vollfarbton</w:t>
      </w:r>
      <w:r w:rsidRPr="00477FD6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477FD6">
        <w:rPr>
          <w:rFonts w:ascii="Arial" w:eastAsia="Arial" w:hAnsi="Arial" w:cs="Arial"/>
          <w:sz w:val="24"/>
        </w:rPr>
        <w:t>560 m</w:t>
      </w:r>
    </w:p>
    <w:p w14:paraId="61BF2184" w14:textId="7F303806" w:rsidR="00477FD6" w:rsidRPr="00477FD6" w:rsidRDefault="00477FD6" w:rsidP="00477FD6">
      <w:pPr>
        <w:rPr>
          <w:rFonts w:ascii="Arial" w:eastAsia="Arial" w:hAnsi="Arial" w:cs="Arial"/>
          <w:sz w:val="24"/>
        </w:rPr>
      </w:pPr>
      <w:r w:rsidRPr="00477FD6">
        <w:rPr>
          <w:rFonts w:ascii="Arial" w:eastAsia="Arial" w:hAnsi="Arial" w:cs="Arial"/>
          <w:sz w:val="24"/>
        </w:rPr>
        <w:t>Feinspachtelung Q3</w:t>
      </w:r>
      <w:r w:rsidRPr="00477FD6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477FD6">
        <w:rPr>
          <w:rFonts w:ascii="Arial" w:eastAsia="Arial" w:hAnsi="Arial" w:cs="Arial"/>
          <w:sz w:val="24"/>
        </w:rPr>
        <w:t>369 m²</w:t>
      </w:r>
    </w:p>
    <w:p w14:paraId="59B21D98" w14:textId="52B32B46" w:rsidR="00477FD6" w:rsidRDefault="00477FD6" w:rsidP="00477FD6">
      <w:pPr>
        <w:rPr>
          <w:rFonts w:ascii="Arial" w:eastAsia="Arial" w:hAnsi="Arial" w:cs="Arial"/>
          <w:sz w:val="24"/>
        </w:rPr>
      </w:pPr>
      <w:r w:rsidRPr="00477FD6">
        <w:rPr>
          <w:rFonts w:ascii="Arial" w:eastAsia="Arial" w:hAnsi="Arial" w:cs="Arial"/>
          <w:sz w:val="24"/>
        </w:rPr>
        <w:t>Malervlies</w:t>
      </w:r>
      <w:r w:rsidRPr="00477FD6"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477FD6">
        <w:rPr>
          <w:rFonts w:ascii="Arial" w:eastAsia="Arial" w:hAnsi="Arial" w:cs="Arial"/>
          <w:sz w:val="24"/>
        </w:rPr>
        <w:t>369 m²</w:t>
      </w:r>
    </w:p>
    <w:p w14:paraId="3457A1B2" w14:textId="5464C37A" w:rsidR="00477FD6" w:rsidRDefault="00477FD6" w:rsidP="00477FD6">
      <w:pPr>
        <w:rPr>
          <w:rFonts w:ascii="Arial" w:eastAsia="Arial" w:hAnsi="Arial" w:cs="Arial"/>
          <w:sz w:val="24"/>
        </w:rPr>
      </w:pPr>
      <w:r w:rsidRPr="00477FD6">
        <w:rPr>
          <w:rFonts w:ascii="Arial" w:eastAsia="Arial" w:hAnsi="Arial" w:cs="Arial"/>
          <w:sz w:val="24"/>
        </w:rPr>
        <w:t>Anschlussfugen Acryl</w:t>
      </w:r>
      <w:r>
        <w:rPr>
          <w:rFonts w:ascii="Arial" w:eastAsia="Arial" w:hAnsi="Arial" w:cs="Arial"/>
          <w:sz w:val="24"/>
        </w:rPr>
        <w:tab/>
      </w:r>
      <w:r>
        <w:rPr>
          <w:rFonts w:ascii="Arial" w:eastAsia="Arial" w:hAnsi="Arial" w:cs="Arial"/>
          <w:sz w:val="24"/>
        </w:rPr>
        <w:tab/>
      </w:r>
      <w:r w:rsidRPr="00477FD6">
        <w:rPr>
          <w:rFonts w:ascii="Arial" w:eastAsia="Arial" w:hAnsi="Arial" w:cs="Arial"/>
          <w:sz w:val="24"/>
        </w:rPr>
        <w:t>3.010 m</w:t>
      </w:r>
    </w:p>
    <w:sectPr w:rsidR="00477FD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39D"/>
    <w:rsid w:val="0005754E"/>
    <w:rsid w:val="001205F5"/>
    <w:rsid w:val="00121D64"/>
    <w:rsid w:val="0013551A"/>
    <w:rsid w:val="002077A1"/>
    <w:rsid w:val="00212F66"/>
    <w:rsid w:val="00300646"/>
    <w:rsid w:val="0030190E"/>
    <w:rsid w:val="003626F4"/>
    <w:rsid w:val="003F3591"/>
    <w:rsid w:val="00401ABD"/>
    <w:rsid w:val="00475C27"/>
    <w:rsid w:val="00477FD6"/>
    <w:rsid w:val="006E1C7B"/>
    <w:rsid w:val="00721FE9"/>
    <w:rsid w:val="007839B3"/>
    <w:rsid w:val="007A3FC0"/>
    <w:rsid w:val="00886DDA"/>
    <w:rsid w:val="008D48A3"/>
    <w:rsid w:val="00931BC0"/>
    <w:rsid w:val="00987A65"/>
    <w:rsid w:val="00990286"/>
    <w:rsid w:val="00992EAB"/>
    <w:rsid w:val="00B036F6"/>
    <w:rsid w:val="00B3023C"/>
    <w:rsid w:val="00D3799A"/>
    <w:rsid w:val="00DC6877"/>
    <w:rsid w:val="00E07907"/>
    <w:rsid w:val="00E61C78"/>
    <w:rsid w:val="00E8264D"/>
    <w:rsid w:val="00E9739D"/>
    <w:rsid w:val="00EC6F83"/>
    <w:rsid w:val="00F856CA"/>
    <w:rsid w:val="00FC5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A053B"/>
  <w15:docId w15:val="{26CEAE15-FB18-4085-9BED-E0E01E57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C6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C68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Heike HM. Meyer-Hagen</dc:creator>
  <cp:lastModifiedBy>Stefan TE. Tepe</cp:lastModifiedBy>
  <cp:revision>2</cp:revision>
  <cp:lastPrinted>2025-04-01T14:05:00Z</cp:lastPrinted>
  <dcterms:created xsi:type="dcterms:W3CDTF">2026-04-29T17:32:00Z</dcterms:created>
  <dcterms:modified xsi:type="dcterms:W3CDTF">2026-04-29T17:32:00Z</dcterms:modified>
</cp:coreProperties>
</file>